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B520" w14:textId="77777777" w:rsidR="00CC45FA" w:rsidRPr="00786623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Π</w:t>
      </w:r>
      <w:r>
        <w:rPr>
          <w:rFonts w:asciiTheme="minorHAnsi" w:eastAsia="Arial Unicode MS" w:hAnsiTheme="minorHAnsi"/>
          <w:color w:val="000000" w:themeColor="text1"/>
          <w:sz w:val="28"/>
          <w:szCs w:val="28"/>
        </w:rPr>
        <w:t>αρά</w:t>
      </w:r>
      <w:r w:rsidRPr="00786623">
        <w:rPr>
          <w:rFonts w:asciiTheme="minorHAnsi" w:eastAsia="Arial Unicode MS" w:hAnsiTheme="minorHAnsi"/>
          <w:color w:val="000000" w:themeColor="text1"/>
          <w:sz w:val="28"/>
          <w:szCs w:val="28"/>
        </w:rPr>
        <w:t>ρτημα</w:t>
      </w:r>
      <w:r>
        <w:rPr>
          <w:rFonts w:asciiTheme="minorHAnsi" w:eastAsia="Arial Unicode MS" w:hAnsiTheme="minorHAnsi"/>
          <w:color w:val="000000" w:themeColor="text1"/>
          <w:sz w:val="28"/>
          <w:szCs w:val="28"/>
        </w:rPr>
        <w:t xml:space="preserve"> </w:t>
      </w:r>
      <w:r w:rsidRPr="00826257">
        <w:rPr>
          <w:sz w:val="28"/>
          <w:szCs w:val="28"/>
        </w:rPr>
        <w:t>Β:</w:t>
      </w:r>
      <w:bookmarkStart w:id="0" w:name="_Toc499896009"/>
      <w:r>
        <w:rPr>
          <w:sz w:val="28"/>
          <w:szCs w:val="28"/>
        </w:rPr>
        <w:t xml:space="preserve"> </w:t>
      </w:r>
      <w:r w:rsidRPr="00826257">
        <w:rPr>
          <w:sz w:val="28"/>
          <w:szCs w:val="28"/>
        </w:rPr>
        <w:t>ΥΠΟΔΕΙΓΜΑ ΟΙΚΟΝΟΜΙΚΗΣ ΠΡΟΣΦΟΡΑΣ</w:t>
      </w:r>
      <w:bookmarkEnd w:id="0"/>
    </w:p>
    <w:p w14:paraId="0EC930D2" w14:textId="77777777" w:rsidR="00CC45FA" w:rsidRDefault="00CC45FA" w:rsidP="00CC45FA">
      <w:pPr>
        <w:spacing w:after="0" w:line="240" w:lineRule="auto"/>
        <w:contextualSpacing/>
      </w:pPr>
      <w:r>
        <w:t xml:space="preserve"> </w:t>
      </w:r>
    </w:p>
    <w:p w14:paraId="57629180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7B74BD17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48871EEE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14:paraId="02BA68CE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bookmarkStart w:id="1" w:name="_GoBack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bookmarkEnd w:id="1"/>
    <w:p w14:paraId="4453603B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4D9F9685" w14:textId="77777777" w:rsidR="00CC45FA" w:rsidRPr="00D25402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14:paraId="7E5E4A0C" w14:textId="77777777" w:rsidR="00CC45FA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</w:p>
    <w:p w14:paraId="024BB77B" w14:textId="77777777" w:rsidR="00CC45FA" w:rsidRPr="001C1995" w:rsidRDefault="00CC45FA" w:rsidP="00CC45FA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proofErr w:type="spellStart"/>
      <w:r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Πρός</w:t>
      </w:r>
      <w:proofErr w:type="spellEnd"/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14:paraId="2DCAACBF" w14:textId="77777777" w:rsidR="00CC45FA" w:rsidRDefault="00CC45FA" w:rsidP="00CC45FA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</w:t>
      </w:r>
      <w:r>
        <w:rPr>
          <w:rFonts w:asciiTheme="minorHAnsi" w:eastAsia="Arial Unicode MS" w:hAnsiTheme="minorHAnsi"/>
          <w:sz w:val="21"/>
          <w:szCs w:val="21"/>
        </w:rPr>
        <w:t>ΟΥΡΙΣΤΙΚΗΣ ΠΡΟΒΟΛΗΣ ΑΘΗΝΩΝ</w:t>
      </w:r>
      <w:r w:rsidRPr="00D1368F">
        <w:rPr>
          <w:rFonts w:asciiTheme="minorHAnsi" w:eastAsia="Arial Unicode MS" w:hAnsiTheme="minorHAnsi"/>
          <w:sz w:val="21"/>
          <w:szCs w:val="21"/>
        </w:rPr>
        <w:t xml:space="preserve"> – ΑΝΑΠΤΥΞΙΑΚΗ Α.Ε. Ο.Τ.Α. (Ε.Α.Τ.Α. Α.Ε.)</w:t>
      </w:r>
    </w:p>
    <w:p w14:paraId="5351E4A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ΟΙΚΟΝΟΜΙΚΗ ΠΡΟΣΦΟΡΑ ΣΥΝΟΠΤΙΚΟΥ ΔΙΑΓΩΝΙΣΜΟΥ</w:t>
      </w:r>
    </w:p>
    <w:p w14:paraId="07BE575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  <w:jc w:val="center"/>
      </w:pPr>
      <w:r>
        <w:t>για την επιλογή Αναδόχου για το έργο:</w:t>
      </w:r>
    </w:p>
    <w:p w14:paraId="2C28F7E0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>«Παροχή Υπηρεσιών Καθαριότητας χώρων γραφείων και υποδοχής ωφελούμενών» στο πλαίσιο υλοποίησης από την Ε.Α.Τ.Α. Α.Ε. του Έργου “</w:t>
      </w:r>
      <w:proofErr w:type="spellStart"/>
      <w:r>
        <w:t>Curing</w:t>
      </w:r>
      <w:proofErr w:type="spellEnd"/>
      <w:r>
        <w:t xml:space="preserve"> the </w:t>
      </w:r>
      <w:proofErr w:type="spellStart"/>
      <w:r>
        <w:t>Limbo</w:t>
      </w:r>
      <w:proofErr w:type="spellEnd"/>
      <w:r>
        <w:t xml:space="preserve">”  - «Αστικές Καινοτόμες Δράσεις- Από την απάθεια </w:t>
      </w:r>
      <w:proofErr w:type="spellStart"/>
      <w:r>
        <w:t>στoν</w:t>
      </w:r>
      <w:proofErr w:type="spellEnd"/>
      <w:r>
        <w:t xml:space="preserve"> ενεργό πολίτη: Ενδυνάμωση των προσφύγων και των μεταναστών σε κατάσταση αβεβαιότητας για την πυροδότηση της οικονομικά προσιτής στέγασης» του Προγράμματος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(ΑΔΑ :</w:t>
      </w:r>
      <w:r w:rsidRPr="0016684F">
        <w:t xml:space="preserve"> ΨΨΦΛΟΡΙΝ-1ΑΧ</w:t>
      </w:r>
      <w:r>
        <w:t>)</w:t>
      </w:r>
    </w:p>
    <w:p w14:paraId="3ABA155B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 xml:space="preserve">      </w:t>
      </w:r>
    </w:p>
    <w:p w14:paraId="0FD21AC1" w14:textId="77777777" w:rsidR="00CC45FA" w:rsidRPr="00E51F2D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ΧΩΡΟΙ </w:t>
      </w:r>
      <w:r>
        <w:t xml:space="preserve">ΓΡΑΦΕΙΩΝ – ΕΙΣΟΔΟΣ – ΔΙΑΔΡΟΜΟΙ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E42EBF9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A5917A9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16ED750E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EB05894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6A21EE9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286390DE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B94D3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όλων των οριζοντίων επιφανειών (γραφεία, βιβλιοθήκες, ράφια, ντουλάπες, ποδιές παραθύρων, κ.λπ.) με βρεγμένο δέρμα και ειδικό απορρυπαντικό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43C80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F46E13" w14:textId="77777777" w:rsidTr="005430ED">
        <w:trPr>
          <w:trHeight w:val="353"/>
        </w:trPr>
        <w:tc>
          <w:tcPr>
            <w:tcW w:w="1007" w:type="dxa"/>
            <w:shd w:val="clear" w:color="auto" w:fill="auto"/>
            <w:noWrap/>
            <w:vAlign w:val="center"/>
          </w:tcPr>
          <w:p w14:paraId="32C9F217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5925C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των τηλεφωνικών συσκευών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0B6A28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την εβδομάδα</w:t>
            </w:r>
          </w:p>
        </w:tc>
      </w:tr>
      <w:tr w:rsidR="00CC45FA" w:rsidRPr="00CE5361" w14:paraId="2DCB91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632FBE2B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9F6DB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και πλύσιμο σταχτοδοχείων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409CC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5A6ED700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75921F58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C97426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Άδειασμα καλαθιών και τοποθέτηση σακούλας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798EFA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080F7CD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93B0519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3F71B7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Αφαίρεση των αποτυπωμάτων των χεριών από τις πόρτες, τους τοίχους, τα τζάμια και τους διακόπτες των φωτιστικών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FA46F5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81E3082" w14:textId="77777777" w:rsidTr="005430ED">
        <w:trPr>
          <w:trHeight w:val="506"/>
        </w:trPr>
        <w:tc>
          <w:tcPr>
            <w:tcW w:w="1007" w:type="dxa"/>
            <w:shd w:val="clear" w:color="auto" w:fill="auto"/>
            <w:noWrap/>
            <w:vAlign w:val="center"/>
          </w:tcPr>
          <w:p w14:paraId="0EAF424D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F3AB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απορροφητική μηχανή των δαπέδων και σφουγγάρισμα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CD82C3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26E9803" w14:textId="77777777" w:rsidTr="005430ED">
        <w:trPr>
          <w:trHeight w:val="408"/>
        </w:trPr>
        <w:tc>
          <w:tcPr>
            <w:tcW w:w="1007" w:type="dxa"/>
            <w:shd w:val="clear" w:color="auto" w:fill="auto"/>
            <w:noWrap/>
            <w:vAlign w:val="center"/>
          </w:tcPr>
          <w:p w14:paraId="2937B183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A1B09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με ηλεκτρική σκούπα των υφασμάτινων επίπλων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00DEC2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1 φορά την εβδομάδα (Παρασκευή)</w:t>
            </w:r>
          </w:p>
        </w:tc>
      </w:tr>
      <w:tr w:rsidR="00CC45FA" w:rsidRPr="00CE5361" w14:paraId="2BD849DF" w14:textId="77777777" w:rsidTr="005430ED">
        <w:trPr>
          <w:trHeight w:val="339"/>
        </w:trPr>
        <w:tc>
          <w:tcPr>
            <w:tcW w:w="1007" w:type="dxa"/>
            <w:shd w:val="clear" w:color="auto" w:fill="auto"/>
            <w:noWrap/>
            <w:vAlign w:val="center"/>
          </w:tcPr>
          <w:p w14:paraId="37CA7545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01AB29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Έλεγχος για ανοικτά παράθυρα, φώτα, &amp; κλείδωμα χώρων γραφείων κατά την έξοδο.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102E9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t>Με το πέρας των ημερήσιων εργασιών</w:t>
            </w:r>
          </w:p>
        </w:tc>
      </w:tr>
      <w:tr w:rsidR="00CC45FA" w:rsidRPr="00CE5361" w14:paraId="3D12AA34" w14:textId="77777777" w:rsidTr="005430ED">
        <w:trPr>
          <w:trHeight w:val="75"/>
        </w:trPr>
        <w:tc>
          <w:tcPr>
            <w:tcW w:w="1007" w:type="dxa"/>
            <w:shd w:val="clear" w:color="auto" w:fill="auto"/>
            <w:noWrap/>
            <w:vAlign w:val="center"/>
          </w:tcPr>
          <w:p w14:paraId="2396C2F6" w14:textId="77777777" w:rsidR="00CC45FA" w:rsidRPr="00C3561B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C20DC3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του χώρου- εισόδου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6ED19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2AF6DD5D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101869BB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9CE06F" w14:textId="77777777" w:rsidR="00CC45FA" w:rsidRPr="00E51F2D" w:rsidRDefault="00CC45FA" w:rsidP="005430ED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Ο καθαρισμός γίνεται εκτός των ωρών λειτουργίας και σε κάθε περίπτωση όχι μεταξύ των ωρών 0</w:t>
            </w:r>
            <w:r>
              <w:t>9</w:t>
            </w:r>
            <w:r w:rsidRPr="001B48D0">
              <w:t xml:space="preserve">:00 έως </w:t>
            </w:r>
            <w:r>
              <w:t>17</w:t>
            </w:r>
            <w:r w:rsidRPr="001B48D0">
              <w:t>:</w:t>
            </w:r>
            <w:r>
              <w:t>0</w:t>
            </w:r>
            <w:r w:rsidRPr="001B48D0"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5AD054" w14:textId="77777777" w:rsidR="00CC45FA" w:rsidRPr="00471AC5" w:rsidRDefault="00CC45FA" w:rsidP="005430ED">
            <w:pPr>
              <w:spacing w:after="0"/>
              <w:jc w:val="center"/>
            </w:pPr>
          </w:p>
        </w:tc>
      </w:tr>
      <w:tr w:rsidR="00CC45FA" w:rsidRPr="00CE5361" w14:paraId="3E9754AC" w14:textId="77777777" w:rsidTr="005430ED">
        <w:trPr>
          <w:trHeight w:val="325"/>
        </w:trPr>
        <w:tc>
          <w:tcPr>
            <w:tcW w:w="1007" w:type="dxa"/>
            <w:shd w:val="clear" w:color="auto" w:fill="auto"/>
            <w:noWrap/>
            <w:vAlign w:val="center"/>
          </w:tcPr>
          <w:p w14:paraId="5B971120" w14:textId="77777777" w:rsidR="00CC45FA" w:rsidRDefault="00CC45FA" w:rsidP="005430ED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78D862" w14:textId="77777777" w:rsidR="00CC45FA" w:rsidRPr="001B48D0" w:rsidRDefault="00CC45FA" w:rsidP="005430ED">
            <w:pPr>
              <w:spacing w:after="0"/>
              <w:jc w:val="left"/>
            </w:pPr>
            <w:r w:rsidRPr="001B48D0">
              <w:t>Θα γίνεται άμεση αναφορά ελλείψεων υλικών καθαριότητας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1206B0" w14:textId="77777777" w:rsidR="00CC45FA" w:rsidRPr="00880657" w:rsidRDefault="00CC45FA" w:rsidP="005430ED">
            <w:pPr>
              <w:spacing w:after="0"/>
              <w:jc w:val="center"/>
            </w:pPr>
          </w:p>
        </w:tc>
      </w:tr>
    </w:tbl>
    <w:p w14:paraId="4E980FF1" w14:textId="77777777" w:rsidR="00CC45FA" w:rsidRPr="000A5BE4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3AA87900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ΤΟΥΑΛΕΤ</w:t>
      </w:r>
      <w:r>
        <w:t>Α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31A5734B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6C36D6C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DA921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72228717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9D9B860" w14:textId="77777777" w:rsidTr="005430ED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344DA7D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7EC9D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και απολύμανση με βακτηριοκτόνο απορρυπαντικό των λεκανών, των νιπτήρων και των πλακιδίων γύρω από τους νιπτήρες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134F65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53CF9A45" w14:textId="77777777" w:rsidTr="005430ED">
        <w:trPr>
          <w:trHeight w:val="605"/>
        </w:trPr>
        <w:tc>
          <w:tcPr>
            <w:tcW w:w="1007" w:type="dxa"/>
            <w:shd w:val="clear" w:color="auto" w:fill="auto"/>
            <w:noWrap/>
            <w:vAlign w:val="center"/>
          </w:tcPr>
          <w:p w14:paraId="5082F6D1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395C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 xml:space="preserve">Σκούπισμα και σφουγγάρισμα δαπέδου, άδειασμα των σκουπιδιών και τοποθέτηση σακούλας στα καλάθια </w:t>
            </w:r>
            <w:proofErr w:type="spellStart"/>
            <w:r w:rsidRPr="001B48D0">
              <w:t>αχρήστων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D4E12E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1873254E" w14:textId="77777777" w:rsidTr="005430ED">
        <w:trPr>
          <w:trHeight w:val="423"/>
        </w:trPr>
        <w:tc>
          <w:tcPr>
            <w:tcW w:w="1007" w:type="dxa"/>
            <w:shd w:val="clear" w:color="auto" w:fill="auto"/>
            <w:noWrap/>
            <w:vAlign w:val="center"/>
          </w:tcPr>
          <w:p w14:paraId="5E5E2CF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EF1E9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καθρεπτών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6AA61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0AA32623" w14:textId="77777777" w:rsidTr="005430ED">
        <w:trPr>
          <w:trHeight w:val="451"/>
        </w:trPr>
        <w:tc>
          <w:tcPr>
            <w:tcW w:w="1007" w:type="dxa"/>
            <w:shd w:val="clear" w:color="auto" w:fill="auto"/>
            <w:noWrap/>
            <w:vAlign w:val="center"/>
          </w:tcPr>
          <w:p w14:paraId="146AE18D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5BAB3F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πλακιδίων σε όλο το ύψος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C58599" w14:textId="77777777" w:rsidR="00CC45FA" w:rsidRPr="00F67BCB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B48D0">
              <w:t xml:space="preserve"> φορ</w:t>
            </w:r>
            <w:r>
              <w:t>ά</w:t>
            </w:r>
            <w:r w:rsidRPr="001B48D0">
              <w:t xml:space="preserve"> την εβδομάδα</w:t>
            </w:r>
          </w:p>
        </w:tc>
      </w:tr>
    </w:tbl>
    <w:p w14:paraId="2FFAC13E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41D427AA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>Κ</w:t>
      </w:r>
      <w:r>
        <w:t>ΥΛΙΚΕΙΟ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75899E0F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03026AD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0EC8A766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42CAB4DF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12FA8D79" w14:textId="77777777" w:rsidTr="005430ED">
        <w:trPr>
          <w:trHeight w:val="437"/>
        </w:trPr>
        <w:tc>
          <w:tcPr>
            <w:tcW w:w="1007" w:type="dxa"/>
            <w:shd w:val="clear" w:color="auto" w:fill="auto"/>
            <w:noWrap/>
            <w:vAlign w:val="center"/>
          </w:tcPr>
          <w:p w14:paraId="3B81977E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D81EE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Πλύσιμο των πιάτων-ποτηριών και τακτοποίηση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8E7A67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725500" w14:paraId="6909D1AF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31121C7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DA11D1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και σφουγγάρισμα του δαπέδου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EA2E95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45D2EE22" w14:textId="77777777" w:rsidTr="005430ED">
        <w:trPr>
          <w:trHeight w:val="311"/>
        </w:trPr>
        <w:tc>
          <w:tcPr>
            <w:tcW w:w="1007" w:type="dxa"/>
            <w:shd w:val="clear" w:color="auto" w:fill="auto"/>
            <w:noWrap/>
            <w:vAlign w:val="center"/>
          </w:tcPr>
          <w:p w14:paraId="38BE1252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D1B545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τραπεζιών-πάγκων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23FDF7" w14:textId="77777777" w:rsidR="00CC45FA" w:rsidRPr="00F5560A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</w:tbl>
    <w:p w14:paraId="48065C80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371785A6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>
        <w:t>ΕΙΣΟΔΟΣ &amp; ΣΚΑΛΑ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63CBA0F6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1C6F0168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6995ACEC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E17D824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5506B283" w14:textId="77777777" w:rsidTr="005430ED">
        <w:trPr>
          <w:trHeight w:val="437"/>
        </w:trPr>
        <w:tc>
          <w:tcPr>
            <w:tcW w:w="1007" w:type="dxa"/>
            <w:shd w:val="clear" w:color="auto" w:fill="auto"/>
            <w:noWrap/>
            <w:vAlign w:val="center"/>
          </w:tcPr>
          <w:p w14:paraId="15EAECF0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90786B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Σκούπισμα και σφουγγάρισμα του δαπέδου</w:t>
            </w:r>
            <w:r>
              <w:t xml:space="preserve"> εισόδου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689AC7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  <w:tr w:rsidR="00CC45FA" w:rsidRPr="00CE5361" w14:paraId="47D1FAC4" w14:textId="77777777" w:rsidTr="005430ED">
        <w:trPr>
          <w:trHeight w:val="437"/>
        </w:trPr>
        <w:tc>
          <w:tcPr>
            <w:tcW w:w="1007" w:type="dxa"/>
            <w:shd w:val="clear" w:color="auto" w:fill="auto"/>
            <w:noWrap/>
            <w:vAlign w:val="center"/>
          </w:tcPr>
          <w:p w14:paraId="7CFB2CEB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F731B3" w14:textId="77777777" w:rsidR="00CC45FA" w:rsidRPr="001B48D0" w:rsidRDefault="00CC45FA" w:rsidP="005430ED">
            <w:pPr>
              <w:jc w:val="left"/>
            </w:pPr>
            <w:r w:rsidRPr="001B48D0">
              <w:t>Σκούπισμα και σφουγγάρισμα του δαπέδου</w:t>
            </w:r>
            <w:r>
              <w:t xml:space="preserve"> σκάλας και του  πλατύσκαλου 2</w:t>
            </w:r>
            <w:r w:rsidRPr="00F86CCA">
              <w:rPr>
                <w:vertAlign w:val="superscript"/>
              </w:rPr>
              <w:t>ου</w:t>
            </w:r>
            <w:r>
              <w:t xml:space="preserve"> ορόφου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3A8376" w14:textId="77777777" w:rsidR="00CC45FA" w:rsidRPr="00FD08C6" w:rsidRDefault="00CC45FA" w:rsidP="005430ED">
            <w:pPr>
              <w:spacing w:after="0"/>
              <w:jc w:val="center"/>
            </w:pPr>
            <w:r w:rsidRPr="001B48D0">
              <w:rPr>
                <w:lang w:val="en-US"/>
              </w:rPr>
              <w:t>5</w:t>
            </w:r>
            <w:r w:rsidRPr="001B48D0">
              <w:t xml:space="preserve"> φορές την εβδομάδα</w:t>
            </w:r>
          </w:p>
        </w:tc>
      </w:tr>
    </w:tbl>
    <w:p w14:paraId="5D8E142F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</w:p>
    <w:p w14:paraId="2EA926E4" w14:textId="77777777" w:rsidR="00CC45FA" w:rsidRDefault="00CC45FA" w:rsidP="00CC45FA">
      <w:pPr>
        <w:autoSpaceDE w:val="0"/>
        <w:autoSpaceDN w:val="0"/>
        <w:adjustRightInd w:val="0"/>
        <w:spacing w:after="0" w:line="360" w:lineRule="auto"/>
      </w:pPr>
      <w:r w:rsidRPr="001B48D0">
        <w:t xml:space="preserve">ΚΑΘΑΡΙΣΜΟΣ ΤΖΑΜΙΩΝ </w:t>
      </w:r>
    </w:p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CC45FA" w:rsidRPr="00CE5361" w14:paraId="172E24C7" w14:textId="77777777" w:rsidTr="005430ED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2A45CE2C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5303438D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ΠΕΡΙΓΡΑΦΗ ΕΡΓΑΣΙΑΣ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3F4362B2" w14:textId="77777777" w:rsidR="00CC45FA" w:rsidRPr="00FD0FC6" w:rsidRDefault="00CC45FA" w:rsidP="005430ED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48D0">
              <w:t>ΣΥΧΝΟΤΗΤΑ</w:t>
            </w:r>
          </w:p>
        </w:tc>
      </w:tr>
      <w:tr w:rsidR="00CC45FA" w:rsidRPr="00CE5361" w14:paraId="7E80B30B" w14:textId="77777777" w:rsidTr="005430ED">
        <w:trPr>
          <w:trHeight w:val="548"/>
        </w:trPr>
        <w:tc>
          <w:tcPr>
            <w:tcW w:w="1007" w:type="dxa"/>
            <w:shd w:val="clear" w:color="auto" w:fill="auto"/>
            <w:noWrap/>
            <w:vAlign w:val="center"/>
          </w:tcPr>
          <w:p w14:paraId="60459F2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F7E2ED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εσωτερικής πλευράς των περιμετρικών τζαμιών και εσωτερικών διαχωριστικών.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C981AD" w14:textId="77777777" w:rsidR="00CC45FA" w:rsidRPr="002163CF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  <w:tr w:rsidR="00CC45FA" w:rsidRPr="00725500" w14:paraId="3448A1EC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2A61AE19" w14:textId="77777777" w:rsidR="00CC45FA" w:rsidRPr="007E6963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60CDBA" w14:textId="77777777" w:rsidR="00CC45FA" w:rsidRPr="00E51F2D" w:rsidRDefault="00CC45FA" w:rsidP="005430E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B48D0">
              <w:t>Καθαρισμός εξωτερικής πλευράς των περιμετρικών τζαμιών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C1077A" w14:textId="77777777" w:rsidR="00CC45FA" w:rsidRPr="001B234E" w:rsidRDefault="00CC45FA" w:rsidP="005430ED">
            <w:pPr>
              <w:spacing w:after="0"/>
              <w:jc w:val="center"/>
              <w:rPr>
                <w:lang w:val="en-US"/>
              </w:rPr>
            </w:pPr>
            <w:r w:rsidRPr="001B48D0">
              <w:t>2 φορές το μήνα</w:t>
            </w:r>
          </w:p>
        </w:tc>
      </w:tr>
      <w:tr w:rsidR="00CC45FA" w:rsidRPr="00725500" w14:paraId="35F321E7" w14:textId="77777777" w:rsidTr="005430ED">
        <w:trPr>
          <w:trHeight w:val="381"/>
        </w:trPr>
        <w:tc>
          <w:tcPr>
            <w:tcW w:w="1007" w:type="dxa"/>
            <w:shd w:val="clear" w:color="auto" w:fill="auto"/>
            <w:noWrap/>
            <w:vAlign w:val="center"/>
          </w:tcPr>
          <w:p w14:paraId="6178B15A" w14:textId="77777777" w:rsidR="00CC45FA" w:rsidRDefault="00CC45FA" w:rsidP="005430ED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38A2A2" w14:textId="77777777" w:rsidR="00CC45FA" w:rsidRPr="001B48D0" w:rsidRDefault="00CC45FA" w:rsidP="005430ED">
            <w:pPr>
              <w:jc w:val="left"/>
            </w:pPr>
            <w:r w:rsidRPr="001B48D0">
              <w:t xml:space="preserve">Καθαρισμός </w:t>
            </w:r>
            <w:r>
              <w:t xml:space="preserve">εσωτερικής και </w:t>
            </w:r>
            <w:r w:rsidRPr="001B48D0">
              <w:t>εξωτερικής πλευράς των τζαμιών</w:t>
            </w:r>
            <w:r>
              <w:t xml:space="preserve"> εισόδου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C411FF" w14:textId="77777777" w:rsidR="00CC45FA" w:rsidRPr="001B48D0" w:rsidRDefault="00CC45FA" w:rsidP="005430ED">
            <w:pPr>
              <w:spacing w:after="0"/>
              <w:jc w:val="center"/>
            </w:pPr>
            <w:r w:rsidRPr="001B48D0">
              <w:t>2 φορές το μήνα</w:t>
            </w:r>
          </w:p>
        </w:tc>
      </w:tr>
    </w:tbl>
    <w:p w14:paraId="4B687295" w14:textId="77777777" w:rsidR="00CC45FA" w:rsidRPr="00FF25E1" w:rsidRDefault="00CC45FA" w:rsidP="00CC45FA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100ABE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E463F6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της προσφοράς στην τιμή </w:t>
      </w:r>
      <w:r w:rsidRPr="00FF25E1">
        <w:rPr>
          <w:rFonts w:asciiTheme="minorHAnsi" w:hAnsiTheme="minorHAnsi" w:cs="Tahoma"/>
          <w:b/>
          <w:color w:val="000000"/>
        </w:rPr>
        <w:t>:</w:t>
      </w: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969"/>
      </w:tblGrid>
      <w:tr w:rsidR="00CC45FA" w:rsidRPr="00FD0FC6" w14:paraId="4ECE2C6E" w14:textId="77777777" w:rsidTr="005430ED">
        <w:trPr>
          <w:trHeight w:val="482"/>
        </w:trPr>
        <w:tc>
          <w:tcPr>
            <w:tcW w:w="2694" w:type="dxa"/>
            <w:shd w:val="clear" w:color="auto" w:fill="D9E2F3"/>
            <w:vAlign w:val="center"/>
          </w:tcPr>
          <w:p w14:paraId="11CF745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D9E2F3"/>
            <w:noWrap/>
            <w:vAlign w:val="center"/>
          </w:tcPr>
          <w:p w14:paraId="5EAFFD8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ΑΡΙΘΜΗΤΙΚΑ ΣΕ ΕΥΡΩ</w:t>
            </w:r>
          </w:p>
        </w:tc>
        <w:tc>
          <w:tcPr>
            <w:tcW w:w="3969" w:type="dxa"/>
            <w:shd w:val="clear" w:color="auto" w:fill="D9E2F3"/>
            <w:noWrap/>
            <w:vAlign w:val="center"/>
          </w:tcPr>
          <w:p w14:paraId="209D54E2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</w:tr>
      <w:tr w:rsidR="00CC45FA" w:rsidRPr="00FD0FC6" w14:paraId="23631012" w14:textId="77777777" w:rsidTr="005430ED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14:paraId="568B58FE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ΚΟΣΤΟΣ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ΣΥΝΟΛΙΚΗΣ </w:t>
            </w: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ΠΑΡΕΧΟΜΕΝΗΣ ΥΠΗΡΕΣΙΑΣ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E1EABB" w14:textId="77777777" w:rsidR="00CC45FA" w:rsidRPr="00FD0FC6" w:rsidRDefault="00CC45FA" w:rsidP="005430E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7F6D557" w14:textId="77777777" w:rsidR="00CC45FA" w:rsidRPr="00FD0FC6" w:rsidRDefault="00CC45FA" w:rsidP="005430ED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A6C557C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191852D0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552DA418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FD0FC6">
        <w:rPr>
          <w:rFonts w:asciiTheme="minorHAnsi" w:hAnsiTheme="minorHAnsi" w:cs="Tahoma"/>
          <w:color w:val="000000"/>
        </w:rPr>
        <w:t xml:space="preserve">1. </w:t>
      </w:r>
      <w:r w:rsidRPr="00FD0FC6">
        <w:rPr>
          <w:rFonts w:asciiTheme="minorHAnsi" w:hAnsiTheme="minorHAnsi" w:cstheme="minorHAnsi"/>
          <w:color w:val="000000"/>
        </w:rPr>
        <w:t>Η ισχύς της προσφοράς αυτής είναι μέχρι την ……</w:t>
      </w:r>
      <w:r>
        <w:rPr>
          <w:rFonts w:asciiTheme="minorHAnsi" w:hAnsiTheme="minorHAnsi" w:cstheme="minorHAnsi"/>
          <w:color w:val="000000"/>
        </w:rPr>
        <w:t>……</w:t>
      </w:r>
    </w:p>
    <w:p w14:paraId="52FCFED7" w14:textId="77777777" w:rsidR="00CC45FA" w:rsidRDefault="00CC45FA" w:rsidP="00CC45FA">
      <w:pPr>
        <w:autoSpaceDE w:val="0"/>
        <w:autoSpaceDN w:val="0"/>
        <w:adjustRightInd w:val="0"/>
        <w:spacing w:before="120" w:after="120"/>
        <w:rPr>
          <w:rFonts w:eastAsia="Arial Unicode MS"/>
        </w:rPr>
      </w:pPr>
      <w:r w:rsidRPr="00FD0FC6">
        <w:rPr>
          <w:rFonts w:asciiTheme="minorHAnsi" w:hAnsiTheme="minorHAnsi" w:cs="Tahoma"/>
          <w:color w:val="000000"/>
        </w:rPr>
        <w:t xml:space="preserve">2. </w:t>
      </w:r>
      <w:r>
        <w:rPr>
          <w:rFonts w:asciiTheme="minorHAnsi" w:hAnsiTheme="minorHAnsi" w:cs="Tahoma"/>
          <w:color w:val="000000"/>
        </w:rPr>
        <w:t xml:space="preserve">Η τιμή </w:t>
      </w:r>
      <w:r w:rsidRPr="00FD0FC6">
        <w:rPr>
          <w:rFonts w:asciiTheme="minorHAnsi" w:hAnsiTheme="minorHAnsi" w:cs="Tahoma"/>
          <w:color w:val="000000"/>
        </w:rPr>
        <w:t xml:space="preserve">που ανωτέρω αναφέρεται περιλαμβάνει </w:t>
      </w:r>
      <w:r w:rsidRPr="00A87936">
        <w:rPr>
          <w:rFonts w:eastAsia="Arial Unicode MS"/>
        </w:rPr>
        <w:t>τις τυχόν υπέρ τρίτων κρατήσεις και κάθε τέλος, δασμό, ή επιβάρυνση, εκτός του ΦΠΑ.</w:t>
      </w:r>
    </w:p>
    <w:p w14:paraId="4EC95AF1" w14:textId="77777777" w:rsidR="00CC45FA" w:rsidRPr="00FD0FC6" w:rsidRDefault="00CC45FA" w:rsidP="00CC45FA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5612"/>
      </w:tblGrid>
      <w:tr w:rsidR="00CC45FA" w:rsidRPr="00FD0FC6" w14:paraId="32CE8C4D" w14:textId="77777777" w:rsidTr="005430ED">
        <w:trPr>
          <w:trHeight w:val="1988"/>
        </w:trPr>
        <w:tc>
          <w:tcPr>
            <w:tcW w:w="2752" w:type="dxa"/>
            <w:shd w:val="clear" w:color="auto" w:fill="D9E2F3"/>
            <w:vAlign w:val="center"/>
          </w:tcPr>
          <w:p w14:paraId="1DB2AB6A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ΗΜΕΡΟΜΗΝΙΑ </w:t>
            </w:r>
          </w:p>
          <w:p w14:paraId="6A66CF82" w14:textId="77777777" w:rsidR="00CC45FA" w:rsidRPr="00FD0FC6" w:rsidRDefault="00CC45FA" w:rsidP="005430ED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ΣΦΡΑΓΙΔΑ + ΥΠΟΓΡΑΦΗ</w:t>
            </w:r>
          </w:p>
        </w:tc>
        <w:tc>
          <w:tcPr>
            <w:tcW w:w="5612" w:type="dxa"/>
            <w:shd w:val="clear" w:color="auto" w:fill="auto"/>
            <w:noWrap/>
            <w:vAlign w:val="bottom"/>
          </w:tcPr>
          <w:p w14:paraId="05338B71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  <w:p w14:paraId="25792008" w14:textId="77777777" w:rsidR="00CC45FA" w:rsidRPr="00FD0FC6" w:rsidRDefault="00CC45FA" w:rsidP="005430E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E9450F" w14:textId="77777777" w:rsidR="00CC45FA" w:rsidRPr="002F6B21" w:rsidRDefault="00CC45FA" w:rsidP="00CC45FA">
      <w:pPr>
        <w:pStyle w:val="Heading1"/>
        <w:spacing w:line="240" w:lineRule="auto"/>
      </w:pPr>
    </w:p>
    <w:p w14:paraId="680B172E" w14:textId="77777777" w:rsidR="00DA5A56" w:rsidRDefault="00DA5A56"/>
    <w:sectPr w:rsidR="00DA5A56" w:rsidSect="00671B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A"/>
    <w:rsid w:val="00671BB7"/>
    <w:rsid w:val="00AD6A58"/>
    <w:rsid w:val="00CC45FA"/>
    <w:rsid w:val="00D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515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5F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CC45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5FA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CC45F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Macintosh Word</Application>
  <DocSecurity>0</DocSecurity>
  <Lines>24</Lines>
  <Paragraphs>6</Paragraphs>
  <ScaleCrop>false</ScaleCrop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2018-08-02T08:30:00Z</dcterms:created>
  <dcterms:modified xsi:type="dcterms:W3CDTF">2018-08-02T08:31:00Z</dcterms:modified>
</cp:coreProperties>
</file>